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信息公开系统正式地址：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管理版：http://gzcx.sthjj.beijing.gov.cn/zxjcgl 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公众版：http://gzcx.sthjj.beijing.gov.cn/zxjcpt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3583305"/>
            <wp:effectExtent l="0" t="0" r="13970" b="17145"/>
            <wp:docPr id="1" name="图片 1" descr="159296816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296816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信息公开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803DF"/>
    <w:rsid w:val="21562B41"/>
    <w:rsid w:val="70F8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2020-06-24T03:09:00Z</dcterms:created>
  <dc:creator>永远守护在你身边</dc:creator>
  <cp:lastModifiedBy>永远守护在你身边</cp:lastModifiedBy>
  <dcterms:modified xsi:type="dcterms:W3CDTF">2020-06-28T08:30:22Z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